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A" w14:textId="45223983" w:rsidR="000A56A2" w:rsidRPr="00993FD0" w:rsidRDefault="000A56A2" w:rsidP="00DD4309">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sidR="003446FC">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 : </w:t>
            </w:r>
          </w:p>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79E6E0CC" w14:textId="3CDE7958"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3446FC">
              <w:rPr>
                <w:rFonts w:ascii="Open Sans" w:hAnsi="Open Sans" w:cs="Open Sans"/>
                <w:b/>
                <w:caps/>
                <w:sz w:val="28"/>
                <w:lang w:val="en-US"/>
              </w:rPr>
              <w:t>ET</w:t>
            </w:r>
          </w:p>
          <w:p w14:paraId="79E6E0CD" w14:textId="23E61953"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3446FC">
              <w:rPr>
                <w:rFonts w:ascii="Open Sans" w:hAnsi="Open Sans" w:cs="Open Sans"/>
                <w:b/>
                <w:caps/>
                <w:sz w:val="28"/>
                <w:lang w:val="en-US"/>
              </w:rPr>
              <w:t>ATELIERS</w:t>
            </w:r>
            <w:r>
              <w:rPr>
                <w:rFonts w:ascii="Open Sans" w:hAnsi="Open Sans" w:cs="Open Sans"/>
                <w:b/>
                <w:caps/>
                <w:sz w:val="28"/>
                <w:lang w:val="en-US"/>
              </w:rPr>
              <w:t xml:space="preserve"> 3S </w:t>
            </w:r>
            <w:r w:rsidR="00546BF6">
              <w:rPr>
                <w:rFonts w:ascii="Open Sans" w:hAnsi="Open Sans" w:cs="Open Sans"/>
                <w:b/>
                <w:caps/>
                <w:sz w:val="28"/>
                <w:lang w:val="en-US"/>
              </w:rPr>
              <w:t>VERTIC</w:t>
            </w:r>
            <w:r>
              <w:rPr>
                <w:rFonts w:ascii="Open Sans" w:hAnsi="Open Sans" w:cs="Open Sans"/>
                <w:b/>
                <w:caps/>
                <w:sz w:val="28"/>
                <w:lang w:val="en-US"/>
              </w:rPr>
              <w:t>ALES GAMME CADENCE</w:t>
            </w:r>
          </w:p>
          <w:p w14:paraId="79E6E0CE"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79E6E0D0" w14:textId="77777777" w:rsidR="000A56A2" w:rsidRDefault="000A56A2" w:rsidP="000A56A2">
      <w:pPr>
        <w:pStyle w:val="Sansinterligne"/>
        <w:jc w:val="center"/>
        <w:rPr>
          <w:rFonts w:ascii="Open Sans" w:hAnsi="Open Sans" w:cs="Open Sans"/>
        </w:rPr>
      </w:pPr>
    </w:p>
    <w:p w14:paraId="79E6E0D1" w14:textId="77777777" w:rsidR="00DD4309" w:rsidRPr="003907D5" w:rsidRDefault="00DD4309" w:rsidP="000A56A2">
      <w:pPr>
        <w:pStyle w:val="Sansinterligne"/>
        <w:jc w:val="center"/>
        <w:rPr>
          <w:rFonts w:ascii="Open Sans" w:hAnsi="Open Sans" w:cs="Open Sans"/>
        </w:rPr>
      </w:pPr>
    </w:p>
    <w:p w14:paraId="79E6E0D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79E6E0D3" w14:textId="77777777" w:rsidR="002D35D8" w:rsidRDefault="002D35D8" w:rsidP="004F2FA2">
      <w:pPr>
        <w:pStyle w:val="Sansinterligne"/>
        <w:ind w:left="720"/>
        <w:jc w:val="both"/>
        <w:rPr>
          <w:rFonts w:ascii="Open Sans" w:hAnsi="Open Sans" w:cs="Open Sans"/>
          <w:b/>
          <w:sz w:val="20"/>
          <w:szCs w:val="20"/>
          <w:u w:val="single"/>
        </w:rPr>
      </w:pPr>
    </w:p>
    <w:p w14:paraId="79E6E0D4" w14:textId="6C27FDF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3446FC">
        <w:rPr>
          <w:rFonts w:ascii="Open Sans" w:hAnsi="Open Sans" w:cs="Open Sans"/>
          <w:sz w:val="20"/>
          <w:szCs w:val="20"/>
        </w:rPr>
        <w:t>ATELIERS</w:t>
      </w:r>
      <w:r w:rsidRPr="006E1643">
        <w:rPr>
          <w:rFonts w:ascii="Open Sans" w:hAnsi="Open Sans" w:cs="Open Sans"/>
          <w:sz w:val="20"/>
          <w:szCs w:val="20"/>
        </w:rPr>
        <w:t xml:space="preserve"> 3S Gamme CADENCE sont conformes aux règles RAGE pour la conception et la mise en œuvre du bardage métallique en acier et acier inoxydable, juillet 2014.</w:t>
      </w:r>
    </w:p>
    <w:p w14:paraId="79E6E0D5" w14:textId="524F40E9"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w:t>
      </w:r>
      <w:r w:rsidR="003446FC">
        <w:rPr>
          <w:rFonts w:ascii="Open Sans" w:hAnsi="Open Sans" w:cs="Open Sans"/>
          <w:sz w:val="20"/>
          <w:szCs w:val="20"/>
        </w:rPr>
        <w:t xml:space="preserve">4 V2 </w:t>
      </w:r>
      <w:r w:rsidRPr="006E1643">
        <w:rPr>
          <w:rFonts w:ascii="Open Sans" w:hAnsi="Open Sans" w:cs="Open Sans"/>
          <w:sz w:val="20"/>
          <w:szCs w:val="18"/>
        </w:rPr>
        <w:t>et son modificatif 3586 V2.</w:t>
      </w:r>
    </w:p>
    <w:p w14:paraId="79E6E0D6" w14:textId="77777777" w:rsidR="00C148ED" w:rsidRPr="006E1643" w:rsidRDefault="00C148ED" w:rsidP="004F2FA2">
      <w:pPr>
        <w:pStyle w:val="Sansinterligne"/>
        <w:jc w:val="both"/>
        <w:rPr>
          <w:rFonts w:ascii="Open Sans" w:hAnsi="Open Sans" w:cs="Open Sans"/>
          <w:sz w:val="20"/>
          <w:szCs w:val="20"/>
        </w:rPr>
      </w:pPr>
    </w:p>
    <w:p w14:paraId="79E6E0D7"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79E6E0D8" w14:textId="77777777" w:rsidR="002D35D8" w:rsidRDefault="002D35D8" w:rsidP="004F2FA2">
      <w:pPr>
        <w:pStyle w:val="Sansinterligne"/>
        <w:jc w:val="both"/>
        <w:rPr>
          <w:rFonts w:ascii="Open Sans" w:hAnsi="Open Sans" w:cs="Open Sans"/>
          <w:sz w:val="20"/>
          <w:szCs w:val="20"/>
        </w:rPr>
      </w:pPr>
    </w:p>
    <w:p w14:paraId="79E6E0D9" w14:textId="3AD1366E"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3446FC">
        <w:rPr>
          <w:rFonts w:ascii="Open Sans" w:hAnsi="Open Sans" w:cs="Open Sans"/>
          <w:sz w:val="20"/>
          <w:szCs w:val="20"/>
        </w:rPr>
        <w:t>ATELIERS</w:t>
      </w:r>
      <w:r w:rsidR="002D3B67">
        <w:rPr>
          <w:rFonts w:ascii="Open Sans" w:hAnsi="Open Sans" w:cs="Open Sans"/>
          <w:sz w:val="20"/>
          <w:szCs w:val="20"/>
        </w:rPr>
        <w:t xml:space="preserve"> 3S </w:t>
      </w:r>
      <w:r w:rsidRPr="004B63DD">
        <w:rPr>
          <w:rFonts w:ascii="Open Sans" w:hAnsi="Open Sans" w:cs="Open Sans"/>
          <w:sz w:val="20"/>
          <w:szCs w:val="20"/>
        </w:rPr>
        <w:t>CADENCE</w:t>
      </w:r>
      <w:r w:rsidR="002D3B67">
        <w:rPr>
          <w:rFonts w:ascii="Open Sans" w:hAnsi="Open Sans" w:cs="Open Sans"/>
          <w:sz w:val="20"/>
          <w:szCs w:val="20"/>
        </w:rPr>
        <w:t> :</w:t>
      </w:r>
    </w:p>
    <w:p w14:paraId="79E6E0DA" w14:textId="67945173" w:rsidR="002D3B67" w:rsidRDefault="002D3B67" w:rsidP="002D3B67">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79E6E0DB" w14:textId="34EA180F" w:rsidR="002D3B67" w:rsidRDefault="002D3B6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4AFBB24C" w14:textId="77777777" w:rsidR="004E27D6" w:rsidRPr="004E27D6" w:rsidRDefault="004E27D6" w:rsidP="004E27D6">
      <w:pPr>
        <w:pStyle w:val="Sansinterligne"/>
        <w:jc w:val="both"/>
        <w:rPr>
          <w:rFonts w:ascii="Open Sans" w:hAnsi="Open Sans" w:cs="Open Sans"/>
          <w:sz w:val="20"/>
          <w:szCs w:val="20"/>
        </w:rPr>
      </w:pPr>
      <w:r w:rsidRPr="004E27D6">
        <w:rPr>
          <w:rFonts w:ascii="Open Sans" w:hAnsi="Open Sans" w:cs="Open Sans"/>
          <w:sz w:val="20"/>
          <w:szCs w:val="20"/>
        </w:rPr>
        <w:t>Ou</w:t>
      </w:r>
      <w:r w:rsidRPr="004E27D6">
        <w:rPr>
          <w:rFonts w:ascii="Open Sans" w:hAnsi="Open Sans" w:cs="Open Sans"/>
          <w:sz w:val="20"/>
          <w:szCs w:val="20"/>
        </w:rPr>
        <w:tab/>
      </w:r>
      <w:r w:rsidRPr="004E27D6">
        <w:rPr>
          <w:rFonts w:ascii="Open Sans" w:hAnsi="Open Sans" w:cs="Open Sans"/>
          <w:sz w:val="20"/>
          <w:szCs w:val="20"/>
          <w:highlight w:val="lightGray"/>
        </w:rPr>
        <w:t>CADENCE XL 710C, CADENCE XL 830C</w:t>
      </w:r>
    </w:p>
    <w:p w14:paraId="13A9D962" w14:textId="34F3F95B" w:rsidR="004E27D6" w:rsidRDefault="004E27D6" w:rsidP="004E27D6">
      <w:pPr>
        <w:pStyle w:val="Sansinterligne"/>
        <w:jc w:val="both"/>
        <w:rPr>
          <w:rFonts w:ascii="Open Sans" w:hAnsi="Open Sans" w:cs="Open Sans"/>
          <w:sz w:val="20"/>
          <w:szCs w:val="20"/>
        </w:rPr>
      </w:pPr>
      <w:r w:rsidRPr="004E27D6">
        <w:rPr>
          <w:rFonts w:ascii="Open Sans" w:hAnsi="Open Sans" w:cs="Open Sans"/>
          <w:sz w:val="20"/>
          <w:szCs w:val="20"/>
        </w:rPr>
        <w:t>Ou</w:t>
      </w:r>
      <w:r w:rsidRPr="004E27D6">
        <w:rPr>
          <w:rFonts w:ascii="Open Sans" w:hAnsi="Open Sans" w:cs="Open Sans"/>
          <w:sz w:val="20"/>
          <w:szCs w:val="20"/>
        </w:rPr>
        <w:tab/>
      </w:r>
      <w:r w:rsidRPr="004E27D6">
        <w:rPr>
          <w:rFonts w:ascii="Open Sans" w:hAnsi="Open Sans" w:cs="Open Sans"/>
          <w:sz w:val="20"/>
          <w:szCs w:val="20"/>
          <w:highlight w:val="lightGray"/>
        </w:rPr>
        <w:t>CADENCE XL 810T, CADENCE XL 900T</w:t>
      </w:r>
    </w:p>
    <w:p w14:paraId="79E6E0DC" w14:textId="479E66DF" w:rsidR="00C148ED" w:rsidRPr="004B63DD" w:rsidRDefault="00C148ED" w:rsidP="004F2FA2">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largeurs utiles 540, 630</w:t>
      </w:r>
      <w:r w:rsidR="00DD0ECC">
        <w:rPr>
          <w:rFonts w:ascii="Open Sans" w:hAnsi="Open Sans" w:cs="Open Sans"/>
          <w:sz w:val="20"/>
          <w:szCs w:val="20"/>
        </w:rPr>
        <w:t xml:space="preserve"> ou 720mm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160699A5" w14:textId="7DCD005B" w:rsidR="009F563A" w:rsidRDefault="009F563A" w:rsidP="009F563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F874D6">
        <w:rPr>
          <w:rFonts w:ascii="Open Sans" w:hAnsi="Open Sans" w:cs="Open Sans"/>
          <w:sz w:val="20"/>
          <w:szCs w:val="20"/>
          <w:highlight w:val="lightGray"/>
        </w:rPr>
        <w:t xml:space="preserve">, </w:t>
      </w:r>
      <w:r w:rsidR="00F874D6" w:rsidRPr="00F874D6">
        <w:rPr>
          <w:rFonts w:ascii="Open Sans" w:hAnsi="Open Sans" w:cs="Open Sans"/>
          <w:sz w:val="20"/>
          <w:szCs w:val="20"/>
          <w:highlight w:val="lightGray"/>
        </w:rPr>
        <w:t>INTENSE GOLD</w:t>
      </w:r>
      <w:r w:rsidRPr="00F874D6">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164105DE" w14:textId="77777777" w:rsidR="009F563A" w:rsidRDefault="009F563A" w:rsidP="009F563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578ACE98" w14:textId="1737AA20" w:rsidR="009F563A" w:rsidRDefault="009F563A" w:rsidP="009F563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0E73419" w14:textId="77777777" w:rsidR="009F563A" w:rsidRDefault="009F563A" w:rsidP="009F563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0" w14:textId="076BE2C4" w:rsidR="00CD6310" w:rsidRPr="004B63DD" w:rsidRDefault="00CD6310" w:rsidP="009F563A">
      <w:pPr>
        <w:pStyle w:val="Sansinterligne"/>
        <w:jc w:val="both"/>
        <w:rPr>
          <w:rFonts w:ascii="Open Sans" w:hAnsi="Open Sans" w:cs="Open Sans"/>
          <w:sz w:val="20"/>
          <w:szCs w:val="20"/>
        </w:rPr>
      </w:pPr>
      <w:r w:rsidRPr="004B63DD">
        <w:rPr>
          <w:rFonts w:ascii="Open Sans" w:hAnsi="Open Sans" w:cs="Open Sans"/>
          <w:sz w:val="20"/>
          <w:szCs w:val="20"/>
        </w:rPr>
        <w:t>posée</w:t>
      </w:r>
      <w:r w:rsidR="00BB364B">
        <w:rPr>
          <w:rFonts w:ascii="Open Sans" w:hAnsi="Open Sans" w:cs="Open Sans"/>
          <w:sz w:val="20"/>
          <w:szCs w:val="20"/>
        </w:rPr>
        <w:t>s</w:t>
      </w:r>
      <w:r w:rsidRPr="004B63DD">
        <w:rPr>
          <w:rFonts w:ascii="Open Sans" w:hAnsi="Open Sans" w:cs="Open Sans"/>
          <w:sz w:val="20"/>
          <w:szCs w:val="20"/>
        </w:rPr>
        <w:t xml:space="preserve"> verticalement et solidarisée</w:t>
      </w:r>
      <w:r w:rsidR="00993FD0">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 double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79E6E0E1" w14:textId="77777777" w:rsidR="002D35D8" w:rsidRDefault="002D35D8" w:rsidP="004F2FA2">
      <w:pPr>
        <w:pStyle w:val="Sansinterligne"/>
        <w:jc w:val="both"/>
        <w:rPr>
          <w:rFonts w:ascii="Open Sans" w:hAnsi="Open Sans" w:cs="Open Sans"/>
          <w:sz w:val="20"/>
          <w:szCs w:val="20"/>
        </w:rPr>
      </w:pPr>
    </w:p>
    <w:p w14:paraId="79E6E0E2"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79E6E0E3" w14:textId="77777777" w:rsidR="002D35D8" w:rsidRDefault="002D35D8" w:rsidP="004F2FA2">
      <w:pPr>
        <w:pStyle w:val="Sansinterligne"/>
        <w:jc w:val="both"/>
        <w:rPr>
          <w:rFonts w:ascii="Open Sans" w:hAnsi="Open Sans" w:cs="Open Sans"/>
          <w:b/>
          <w:sz w:val="20"/>
          <w:szCs w:val="20"/>
          <w:u w:val="single"/>
        </w:rPr>
      </w:pPr>
    </w:p>
    <w:p w14:paraId="79E6E0E4" w14:textId="47FA1037"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CADENCE de chez </w:t>
      </w:r>
      <w:r w:rsidR="009F563A">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79E6E0E5"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79E6E0E6" w14:textId="439EE836"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et horizontales</w:t>
      </w:r>
      <w:r w:rsidRPr="006E1643">
        <w:rPr>
          <w:rFonts w:ascii="Open Sans" w:hAnsi="Open Sans" w:cs="Open Sans"/>
          <w:sz w:val="20"/>
          <w:szCs w:val="20"/>
          <w:highlight w:val="lightGray"/>
        </w:rPr>
        <w:t xml:space="preserve"> …)</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2F2FF6"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00E41D9F">
        <w:rPr>
          <w:rFonts w:ascii="Open Sans" w:hAnsi="Open Sans" w:cs="Open Sans"/>
          <w:sz w:val="20"/>
          <w:szCs w:val="20"/>
        </w:rPr>
        <w:t xml:space="preserve">V2 </w:t>
      </w:r>
      <w:r w:rsidRPr="006E1643">
        <w:rPr>
          <w:rFonts w:ascii="Open Sans" w:hAnsi="Open Sans" w:cs="Open Sans"/>
          <w:sz w:val="20"/>
          <w:szCs w:val="18"/>
        </w:rPr>
        <w:t>et son modificatif 3586 V2.</w:t>
      </w:r>
    </w:p>
    <w:p w14:paraId="79E6E0E7" w14:textId="764FD305"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00E41D9F">
        <w:rPr>
          <w:rFonts w:ascii="Open Sans" w:hAnsi="Open Sans" w:cs="Open Sans"/>
          <w:sz w:val="20"/>
          <w:szCs w:val="20"/>
        </w:rPr>
        <w:t xml:space="preserve"> V2</w:t>
      </w:r>
      <w:r w:rsidRPr="006E1643">
        <w:rPr>
          <w:rFonts w:ascii="Open Sans" w:hAnsi="Open Sans" w:cs="Open Sans"/>
          <w:sz w:val="20"/>
          <w:szCs w:val="18"/>
        </w:rPr>
        <w:t xml:space="preserve"> et son modificatif 3586 V2.</w:t>
      </w:r>
    </w:p>
    <w:p w14:paraId="79E6E0E8" w14:textId="7AEAF520"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lastRenderedPageBreak/>
        <w:t>Une/plusieurs tôle/tôles</w:t>
      </w:r>
      <w:r w:rsidRPr="006E1643">
        <w:rPr>
          <w:rFonts w:ascii="Open Sans" w:hAnsi="Open Sans" w:cs="Open Sans"/>
          <w:sz w:val="20"/>
          <w:szCs w:val="20"/>
        </w:rPr>
        <w:t xml:space="preserve"> de bardage pliée(s) </w:t>
      </w:r>
      <w:r w:rsidR="00E41D9F">
        <w:rPr>
          <w:rFonts w:ascii="Open Sans" w:hAnsi="Open Sans" w:cs="Open Sans"/>
          <w:sz w:val="20"/>
          <w:szCs w:val="20"/>
        </w:rPr>
        <w:t>ATELIERS</w:t>
      </w:r>
      <w:r w:rsidRPr="006E1643">
        <w:rPr>
          <w:rFonts w:ascii="Open Sans" w:hAnsi="Open Sans" w:cs="Open Sans"/>
          <w:sz w:val="20"/>
          <w:szCs w:val="20"/>
        </w:rPr>
        <w:t xml:space="preserve"> 3S CADENCE</w:t>
      </w:r>
      <w:r w:rsidR="002D3B67">
        <w:rPr>
          <w:rFonts w:ascii="Open Sans" w:hAnsi="Open Sans" w:cs="Open Sans"/>
          <w:sz w:val="20"/>
          <w:szCs w:val="20"/>
        </w:rPr>
        <w:t> :</w:t>
      </w:r>
    </w:p>
    <w:p w14:paraId="79E6E0E9" w14:textId="302B6528" w:rsidR="002D3B67" w:rsidRDefault="002D3B67" w:rsidP="002D3B67">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79E6E0EA" w14:textId="3C939699" w:rsidR="002D3B67" w:rsidRDefault="002D3B6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1A38D196" w14:textId="77777777" w:rsidR="00F874D6" w:rsidRPr="00F874D6" w:rsidRDefault="00F874D6" w:rsidP="00F874D6">
      <w:pPr>
        <w:pStyle w:val="Sansinterligne"/>
        <w:jc w:val="both"/>
        <w:rPr>
          <w:rFonts w:ascii="Open Sans" w:hAnsi="Open Sans" w:cs="Open Sans"/>
          <w:sz w:val="20"/>
          <w:szCs w:val="20"/>
        </w:rPr>
      </w:pPr>
      <w:r w:rsidRPr="00F874D6">
        <w:rPr>
          <w:rFonts w:ascii="Open Sans" w:hAnsi="Open Sans" w:cs="Open Sans"/>
          <w:sz w:val="20"/>
          <w:szCs w:val="20"/>
        </w:rPr>
        <w:t>Ou</w:t>
      </w:r>
      <w:r w:rsidRPr="00F874D6">
        <w:rPr>
          <w:rFonts w:ascii="Open Sans" w:hAnsi="Open Sans" w:cs="Open Sans"/>
          <w:sz w:val="20"/>
          <w:szCs w:val="20"/>
        </w:rPr>
        <w:tab/>
      </w:r>
      <w:r w:rsidRPr="00F874D6">
        <w:rPr>
          <w:rFonts w:ascii="Open Sans" w:hAnsi="Open Sans" w:cs="Open Sans"/>
          <w:sz w:val="20"/>
          <w:szCs w:val="20"/>
          <w:highlight w:val="lightGray"/>
        </w:rPr>
        <w:t>CADENCE XL 710C, CADENCE XL 830C</w:t>
      </w:r>
    </w:p>
    <w:p w14:paraId="05054906" w14:textId="10CD1594" w:rsidR="00F874D6" w:rsidRDefault="00F874D6" w:rsidP="00F874D6">
      <w:pPr>
        <w:pStyle w:val="Sansinterligne"/>
        <w:jc w:val="both"/>
        <w:rPr>
          <w:rFonts w:ascii="Open Sans" w:hAnsi="Open Sans" w:cs="Open Sans"/>
          <w:sz w:val="20"/>
          <w:szCs w:val="20"/>
        </w:rPr>
      </w:pPr>
      <w:r w:rsidRPr="00F874D6">
        <w:rPr>
          <w:rFonts w:ascii="Open Sans" w:hAnsi="Open Sans" w:cs="Open Sans"/>
          <w:sz w:val="20"/>
          <w:szCs w:val="20"/>
        </w:rPr>
        <w:t>Ou</w:t>
      </w:r>
      <w:r w:rsidRPr="00F874D6">
        <w:rPr>
          <w:rFonts w:ascii="Open Sans" w:hAnsi="Open Sans" w:cs="Open Sans"/>
          <w:sz w:val="20"/>
          <w:szCs w:val="20"/>
        </w:rPr>
        <w:tab/>
      </w:r>
      <w:r w:rsidRPr="00F874D6">
        <w:rPr>
          <w:rFonts w:ascii="Open Sans" w:hAnsi="Open Sans" w:cs="Open Sans"/>
          <w:sz w:val="20"/>
          <w:szCs w:val="20"/>
          <w:highlight w:val="lightGray"/>
        </w:rPr>
        <w:t>CADENCE XL 810T, CADENCE XL 900T</w:t>
      </w:r>
    </w:p>
    <w:p w14:paraId="79E6E0EB" w14:textId="6E644135" w:rsidR="00C148ED" w:rsidRPr="006E1643" w:rsidRDefault="00C148ED" w:rsidP="002D3B67">
      <w:pPr>
        <w:pStyle w:val="Sansinterligne"/>
        <w:jc w:val="both"/>
        <w:rPr>
          <w:rFonts w:ascii="Open Sans" w:hAnsi="Open Sans" w:cs="Open Sans"/>
          <w:sz w:val="20"/>
          <w:szCs w:val="20"/>
        </w:rPr>
      </w:pPr>
      <w:r w:rsidRPr="006E1643">
        <w:rPr>
          <w:rFonts w:ascii="Open Sans" w:hAnsi="Open Sans" w:cs="Open Sans"/>
          <w:sz w:val="20"/>
          <w:szCs w:val="20"/>
        </w:rPr>
        <w:t>de largeur</w:t>
      </w:r>
      <w:r w:rsidR="00993FD0">
        <w:rPr>
          <w:rFonts w:ascii="Open Sans" w:hAnsi="Open Sans" w:cs="Open Sans"/>
          <w:sz w:val="20"/>
          <w:szCs w:val="20"/>
        </w:rPr>
        <w:t>s</w:t>
      </w:r>
      <w:r w:rsidRPr="006E1643">
        <w:rPr>
          <w:rFonts w:ascii="Open Sans" w:hAnsi="Open Sans" w:cs="Open Sans"/>
          <w:sz w:val="20"/>
          <w:szCs w:val="20"/>
        </w:rPr>
        <w:t xml:space="preserve"> utile</w:t>
      </w:r>
      <w:r w:rsidR="00993FD0">
        <w:rPr>
          <w:rFonts w:ascii="Open Sans" w:hAnsi="Open Sans" w:cs="Open Sans"/>
          <w:sz w:val="20"/>
          <w:szCs w:val="20"/>
        </w:rPr>
        <w:t>s</w:t>
      </w:r>
      <w:r w:rsidRPr="006E1643">
        <w:rPr>
          <w:rFonts w:ascii="Open Sans" w:hAnsi="Open Sans" w:cs="Open Sans"/>
          <w:sz w:val="20"/>
          <w:szCs w:val="20"/>
        </w:rPr>
        <w:t xml:space="preserve"> </w:t>
      </w:r>
      <w:r w:rsidR="004F2FA2">
        <w:rPr>
          <w:rFonts w:ascii="Open Sans" w:hAnsi="Open Sans" w:cs="Open Sans"/>
          <w:sz w:val="20"/>
          <w:szCs w:val="20"/>
        </w:rPr>
        <w:t>540, 630</w:t>
      </w:r>
      <w:r w:rsidR="00005210">
        <w:rPr>
          <w:rFonts w:ascii="Open Sans" w:hAnsi="Open Sans" w:cs="Open Sans"/>
          <w:sz w:val="20"/>
          <w:szCs w:val="20"/>
        </w:rPr>
        <w:t xml:space="preserve"> ou 720mm</w:t>
      </w:r>
      <w:r w:rsidR="004F2FA2">
        <w:rPr>
          <w:rFonts w:ascii="Open Sans" w:hAnsi="Open Sans" w:cs="Open Sans"/>
          <w:sz w:val="20"/>
          <w:szCs w:val="20"/>
        </w:rPr>
        <w:t>, d’épaisseur 0,75</w:t>
      </w:r>
      <w:r w:rsidRPr="006E1643">
        <w:rPr>
          <w:rFonts w:ascii="Open Sans" w:hAnsi="Open Sans" w:cs="Open Sans"/>
          <w:sz w:val="20"/>
          <w:szCs w:val="20"/>
        </w:rPr>
        <w:t>mm, à haute protection galvanique Z275, recouverte(s) d’un revêtement :</w:t>
      </w:r>
    </w:p>
    <w:p w14:paraId="6CD5B2DF" w14:textId="73EC5FA6" w:rsidR="00E41D9F" w:rsidRDefault="00E41D9F" w:rsidP="009E002C">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 xml:space="preserve">prélaquage bi-face 35µm 3S-HDuo haute durabilité de coloris 0201 COTON, 0202 DUVET, 0203 POUDRE, 0204 POP, 0205 SPRING, 0206 PLATINUM, 0207 METAL, 0208 PEARL, RAL 7022 </w:t>
      </w:r>
      <w:r w:rsidRPr="009E002C">
        <w:rPr>
          <w:rFonts w:ascii="Open Sans" w:hAnsi="Open Sans" w:cs="Open Sans"/>
          <w:sz w:val="20"/>
          <w:szCs w:val="20"/>
          <w:highlight w:val="lightGray"/>
        </w:rPr>
        <w:t>COQUILLE</w:t>
      </w:r>
      <w:r w:rsidR="009E002C" w:rsidRPr="009E002C">
        <w:rPr>
          <w:rFonts w:ascii="Open Sans" w:hAnsi="Open Sans" w:cs="Open Sans"/>
          <w:sz w:val="20"/>
          <w:szCs w:val="20"/>
          <w:highlight w:val="lightGray"/>
        </w:rPr>
        <w:t xml:space="preserve">, </w:t>
      </w:r>
      <w:r w:rsidR="009E002C" w:rsidRPr="009E002C">
        <w:rPr>
          <w:rFonts w:ascii="Open Sans" w:hAnsi="Open Sans" w:cs="Open Sans"/>
          <w:sz w:val="20"/>
          <w:szCs w:val="20"/>
          <w:highlight w:val="lightGray"/>
        </w:rPr>
        <w:t xml:space="preserve">INTENSE GOLD </w:t>
      </w:r>
      <w:r w:rsidRPr="009E002C">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5D3C1536" w14:textId="77777777" w:rsidR="00E41D9F" w:rsidRDefault="00E41D9F" w:rsidP="00E41D9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506B0BA" w14:textId="4E1E4709" w:rsidR="00E41D9F" w:rsidRDefault="00E41D9F" w:rsidP="00E41D9F">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89711CD" w14:textId="14657FB1" w:rsidR="00E41D9F" w:rsidRDefault="00E41D9F" w:rsidP="00E41D9F">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79E6E0EF"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verticalement selon les règles RAGE pour la conception et la mise en œuvre du bardage métallique en acier et acier inoxydable, juillet 2014.</w:t>
      </w:r>
    </w:p>
    <w:p w14:paraId="79E6E0F0" w14:textId="20C3C43A"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E41D9F">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79E6E0F1" w14:textId="77777777" w:rsidR="00CD6310" w:rsidRPr="006E1643" w:rsidRDefault="00CD6310" w:rsidP="00CD6310">
      <w:pPr>
        <w:pStyle w:val="Sansinterligne"/>
        <w:jc w:val="both"/>
        <w:rPr>
          <w:rFonts w:ascii="Open Sans" w:hAnsi="Open Sans" w:cs="Open Sans"/>
        </w:rPr>
      </w:pPr>
    </w:p>
    <w:p w14:paraId="79E6E0F2" w14:textId="5FC0883B"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E41D9F">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CADENCE,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79E6E0F3" w14:textId="77777777" w:rsidR="00CD6310" w:rsidRPr="00724F10" w:rsidRDefault="00CD6310" w:rsidP="00CD6310">
      <w:pPr>
        <w:pStyle w:val="Sansinterligne"/>
        <w:jc w:val="both"/>
        <w:rPr>
          <w:rFonts w:ascii="Open Sans" w:hAnsi="Open Sans" w:cs="Open Sans"/>
        </w:rPr>
      </w:pPr>
    </w:p>
    <w:p w14:paraId="79E6E0F4"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118174" w14:textId="77777777" w:rsidR="00DB32FA" w:rsidRDefault="00DB32FA" w:rsidP="006F74A1">
      <w:pPr>
        <w:spacing w:after="0" w:line="240" w:lineRule="auto"/>
      </w:pPr>
      <w:r>
        <w:separator/>
      </w:r>
    </w:p>
  </w:endnote>
  <w:endnote w:type="continuationSeparator" w:id="0">
    <w:p w14:paraId="0C61018E" w14:textId="77777777" w:rsidR="00DB32FA" w:rsidRDefault="00DB32F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FB3EC7" w14:textId="77777777" w:rsidR="00DB32FA" w:rsidRDefault="00DB32FA" w:rsidP="006F74A1">
      <w:pPr>
        <w:spacing w:after="0" w:line="240" w:lineRule="auto"/>
      </w:pPr>
      <w:r>
        <w:separator/>
      </w:r>
    </w:p>
  </w:footnote>
  <w:footnote w:type="continuationSeparator" w:id="0">
    <w:p w14:paraId="4888587A" w14:textId="77777777" w:rsidR="00DB32FA" w:rsidRDefault="00DB32F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09040F27" w:rsidR="00DD4309" w:rsidRDefault="008514AC" w:rsidP="00C96C53">
    <w:pPr>
      <w:pStyle w:val="En-tte"/>
      <w:ind w:left="708"/>
      <w:rPr>
        <w:noProof/>
        <w:lang w:eastAsia="fr-FR"/>
      </w:rPr>
    </w:pPr>
    <w:r>
      <w:rPr>
        <w:noProof/>
      </w:rPr>
      <w:drawing>
        <wp:anchor distT="0" distB="0" distL="114300" distR="114300" simplePos="0" relativeHeight="251660288" behindDoc="0" locked="0" layoutInCell="1" allowOverlap="1" wp14:anchorId="7BC5FF2A" wp14:editId="10570F9B">
          <wp:simplePos x="0" y="0"/>
          <wp:positionH relativeFrom="column">
            <wp:posOffset>4624705</wp:posOffset>
          </wp:positionH>
          <wp:positionV relativeFrom="paragraph">
            <wp:posOffset>2540</wp:posOffset>
          </wp:positionV>
          <wp:extent cx="1225550" cy="478155"/>
          <wp:effectExtent l="0" t="0" r="0" b="0"/>
          <wp:wrapNone/>
          <wp:docPr id="1" name="Image 1" descr="Une image contenant musique, carillon, gr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usique, carillon, grill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5550" cy="478155"/>
                  </a:xfrm>
                  <a:prstGeom prst="rect">
                    <a:avLst/>
                  </a:prstGeom>
                </pic:spPr>
              </pic:pic>
            </a:graphicData>
          </a:graphic>
        </wp:anchor>
      </w:drawing>
    </w:r>
    <w:r w:rsidR="00732580">
      <w:rPr>
        <w:noProof/>
        <w:lang w:eastAsia="fr-FR"/>
      </w:rPr>
      <w:drawing>
        <wp:anchor distT="0" distB="0" distL="114300" distR="114300" simplePos="0" relativeHeight="251658240" behindDoc="1" locked="0" layoutInCell="1" allowOverlap="1" wp14:anchorId="51E6A248" wp14:editId="17EC81D2">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E6E0F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05210"/>
    <w:rsid w:val="000A56A2"/>
    <w:rsid w:val="000B2D36"/>
    <w:rsid w:val="000D5C50"/>
    <w:rsid w:val="00257B2F"/>
    <w:rsid w:val="002D35D8"/>
    <w:rsid w:val="002D3B67"/>
    <w:rsid w:val="002E5A3B"/>
    <w:rsid w:val="002F2FF6"/>
    <w:rsid w:val="002F372C"/>
    <w:rsid w:val="003446FC"/>
    <w:rsid w:val="003907D5"/>
    <w:rsid w:val="003F3BFB"/>
    <w:rsid w:val="004403CA"/>
    <w:rsid w:val="004852D4"/>
    <w:rsid w:val="004A48D3"/>
    <w:rsid w:val="004E27D6"/>
    <w:rsid w:val="004F2FA2"/>
    <w:rsid w:val="004F7513"/>
    <w:rsid w:val="00500CC4"/>
    <w:rsid w:val="0050233F"/>
    <w:rsid w:val="00502F6F"/>
    <w:rsid w:val="0052264C"/>
    <w:rsid w:val="00546BF6"/>
    <w:rsid w:val="005D2181"/>
    <w:rsid w:val="005E53A2"/>
    <w:rsid w:val="005E6472"/>
    <w:rsid w:val="00612234"/>
    <w:rsid w:val="006A39AC"/>
    <w:rsid w:val="006C1CE1"/>
    <w:rsid w:val="006E0486"/>
    <w:rsid w:val="006F74A1"/>
    <w:rsid w:val="007139C9"/>
    <w:rsid w:val="007225CB"/>
    <w:rsid w:val="00732580"/>
    <w:rsid w:val="008514AC"/>
    <w:rsid w:val="00851BE4"/>
    <w:rsid w:val="00872040"/>
    <w:rsid w:val="00880FE8"/>
    <w:rsid w:val="008B168B"/>
    <w:rsid w:val="00993FD0"/>
    <w:rsid w:val="009D542A"/>
    <w:rsid w:val="009E002C"/>
    <w:rsid w:val="009F563A"/>
    <w:rsid w:val="00A04C49"/>
    <w:rsid w:val="00A43337"/>
    <w:rsid w:val="00A818A3"/>
    <w:rsid w:val="00AF75E7"/>
    <w:rsid w:val="00B3767B"/>
    <w:rsid w:val="00B60CEF"/>
    <w:rsid w:val="00B62C9D"/>
    <w:rsid w:val="00BA0260"/>
    <w:rsid w:val="00BA5DAC"/>
    <w:rsid w:val="00BB364B"/>
    <w:rsid w:val="00BC10F3"/>
    <w:rsid w:val="00C125AD"/>
    <w:rsid w:val="00C148ED"/>
    <w:rsid w:val="00C74AB5"/>
    <w:rsid w:val="00C76E7D"/>
    <w:rsid w:val="00C96C53"/>
    <w:rsid w:val="00CA36EE"/>
    <w:rsid w:val="00CC4250"/>
    <w:rsid w:val="00CD6310"/>
    <w:rsid w:val="00D30751"/>
    <w:rsid w:val="00DB32FA"/>
    <w:rsid w:val="00DD0ECC"/>
    <w:rsid w:val="00DD4309"/>
    <w:rsid w:val="00DD5BE7"/>
    <w:rsid w:val="00E41D9F"/>
    <w:rsid w:val="00E82AA2"/>
    <w:rsid w:val="00F209E2"/>
    <w:rsid w:val="00F65527"/>
    <w:rsid w:val="00F874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3.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B8DFCC-B151-42CB-9C6A-74F96714249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2</Pages>
  <Words>599</Words>
  <Characters>3295</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24</cp:revision>
  <cp:lastPrinted>2021-06-10T15:04:00Z</cp:lastPrinted>
  <dcterms:created xsi:type="dcterms:W3CDTF">2016-01-20T07:46:00Z</dcterms:created>
  <dcterms:modified xsi:type="dcterms:W3CDTF">2022-03-30T13:37:00Z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